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jc w:val="both"/>
        <w:rPr>
          <w:rStyle w:val="B"/>
          <w:rFonts w:ascii="Cambria" w:hAnsi="Cambria" w:eastAsia="Cambria" w:cs="Cambria"/>
          <w:sz w:val="36"/>
          <w:szCs w:val="36"/>
        </w:rPr>
      </w:pP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67" w:hanging="567"/>
        <w:jc w:val="both"/>
        <w:rPr>
          <w:rStyle w:val="B"/>
          <w:rFonts w:ascii="Cambria" w:hAnsi="Cambria" w:eastAsia="Cambria" w:cs="Cambria"/>
          <w:sz w:val="36"/>
          <w:szCs w:val="36"/>
        </w:rPr>
      </w:pPr>
      <w:r>
        <w:rPr>
          <w:rStyle w:val="B"/>
          <w:rFonts w:ascii="Cambria" w:hAnsi="Cambria" w:eastAsia="Cambria" w:cs="Cambria"/>
          <w:sz w:val="36"/>
          <w:szCs w:val="36"/>
        </w:rPr>
        <w:t xml:space="preserve">The New Cambridge History of the English Language</w:t>
      </w: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136"/>
        <w:ind w:left="567" w:hanging="567"/>
        <w:jc w:val="both"/>
        <w:rPr>
          <w:rFonts w:ascii="Cambria" w:hAnsi="Cambria" w:eastAsia="Cambria" w:cs="Cambria"/>
        </w:rPr>
      </w:pPr>
      <w:r>
        <w:rPr>
          <w:rStyle w:val="B"/>
          <w:rFonts w:ascii="Cambria" w:hAnsi="Cambria" w:eastAsia="Cambria" w:cs="Cambria"/>
          <w:sz w:val="28"/>
          <w:szCs w:val="28"/>
        </w:rPr>
        <w:t xml:space="preserve">(general editor: Raymond Hickey)</w:t>
      </w: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ind w:left="567" w:hanging="567"/>
        <w:jc w:val="both"/>
        <w:rPr>
          <w:rStyle w:val="B"/>
          <w:rFonts w:ascii="Cambria" w:hAnsi="Cambria" w:eastAsia="Cambria" w:cs="Cambria"/>
          <w:sz w:val="28"/>
          <w:szCs w:val="28"/>
        </w:rPr>
      </w:pP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rPr>
          <w:rStyle w:val="B"/>
          <w:rFonts w:ascii="Cambria" w:hAnsi="Cambria" w:eastAsia="Cambria" w:cs="Cambria"/>
        </w:rPr>
      </w:pPr>
      <w:r>
        <w:rPr>
          <w:rStyle w:val="B"/>
          <w:rFonts w:ascii="Cambria" w:hAnsi="Cambria" w:eastAsia="Cambria" w:cs="Cambria"/>
          <w:sz w:val="28"/>
          <w:szCs w:val="28"/>
        </w:rPr>
        <w:t xml:space="preserve">Vol. I:	Context, Contact and Development</w:t>
      </w:r>
      <w:r>
        <w:rPr>
          <w:rStyle w:val="B"/>
          <w:rFonts w:ascii="Cambria" w:hAnsi="Cambria" w:eastAsia="Cambria" w:cs="Cambria"/>
        </w:rPr>
        <w:t xml:space="preserve"> 	(ed. Laura Wright and</w:t>
      </w:r>
    </w:p>
    <w:p>
      <w:pPr>
        <w:pStyle w:val="BODY"/>
        <w:pBdr>
          <w:top w:val="none"/>
          <w:left w:val="none"/>
          <w:bottom w:val="single" w:sz="6" w:space="9" w:color="000000"/>
          <w:right w:val="none"/>
          <w:between w:val="single" w:sz="6" w:space="9"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57" w:after="136"/>
        <w:ind w:left="1134" w:hanging="1134"/>
        <w:rPr>
          <w:rStyle w:val="B"/>
          <w:rFonts w:ascii="Cambria" w:hAnsi="Cambria" w:eastAsia="Cambria" w:cs="Cambria"/>
          <w:sz w:val="28"/>
          <w:szCs w:val="28"/>
        </w:rPr>
      </w:pPr>
      <w:r>
        <w:rPr>
          <w:rStyle w:val="B"/>
          <w:rFonts w:ascii="Cambria" w:hAnsi="Cambria" w:eastAsia="Cambria" w:cs="Cambria"/>
        </w:rPr>
        <w:t xml:space="preserve">		Raymond Hickey)</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6" w:after="136"/>
        <w:ind w:left="363" w:hanging="363"/>
        <w:jc w:val="both"/>
        <w:rPr>
          <w:rFonts w:ascii="Cambria" w:hAnsi="Cambria" w:eastAsia="Cambria" w:cs="Cambria"/>
        </w:rPr>
      </w:pPr>
      <w:r>
        <w:rPr>
          <w:rFonts w:ascii="Cambria" w:hAnsi="Cambria" w:eastAsia="Cambria" w:cs="Cambria"/>
        </w:rPr>
        <w:t xml:space="preserve">Hickey, Raymond 2025. General Editor’s Introduction.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1-13.</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Wright, Laura and Raymond Hickey 2025. Introduction to Volume I.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14-23.</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Ringe, Donald 2025. The Indo-European framework.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27-51.</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Harbert, Wayne 2025. English in its Germanic surrounding.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52-77.</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Wright, Laura and Raymond Hickey 2025. Philology and the History of English.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130-162.</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Hickey, Raymond 2025. Early Contact with Celtic.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165-192</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Timofeeva, Olga 2025. Latin in the Early History of English.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193-218.</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Dance, Richard and Sara M. Pons-Sanz 2025. Scandinavian Influence.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219-246.</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De Wilde, Geert 2025. Anglo-Norman, Its Dictionary and the Study of English Vocabulary.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247-274.</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Schendl, Herbert 2025. Code-Switching and Language Mixing.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275-299.</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Sylvester, Louise 2025. Early Standardisation.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300-323.</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Vezzosi, Letizia and Luca Baratta 2025. Neoclassical Borrowings: ‘Hard Words’ in English.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324-355.</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Elenbaas, Marion 2025. Typological Reorientation in the History of English.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356-383.</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Minkova, Donka 2025. Historical phonology.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387-467.</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Adamczyk, Elżbieta 2025. Historical morphology.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468-544.</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Los, Bettelou 2025. Historical syntax.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545-610.</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Allan, Kathryn 2025. Historical semantics.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611-665.</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Nevalainen, Terttu and Tanja Säily 2025. Historical sociolinguistics.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720-790.</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Jucker, Andreas 2025. Historical pragmatics.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666-719.</w:t>
      </w:r>
    </w:p>
    <w:p>
      <w:pPr>
        <w:pStyle w:val="BODY"/>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Coates, Richard 2025. Historical onomastics. In Laura Wright and Raymond Hickey (eds) </w:t>
      </w:r>
      <w:r>
        <w:rPr>
          <w:rStyle w:val="I"/>
          <w:rFonts w:ascii="Cambria" w:hAnsi="Cambria" w:eastAsia="Cambria" w:cs="Cambria"/>
        </w:rPr>
        <w:t xml:space="preserve">The New Cambridge History of the English Language, Vol. 1: Context, Contact and Development</w:t>
      </w:r>
      <w:r>
        <w:rPr>
          <w:rFonts w:ascii="Cambria" w:hAnsi="Cambria" w:eastAsia="Cambria" w:cs="Cambria"/>
        </w:rPr>
        <w:t xml:space="preserve">. Cambridge: Cambridge University Press, pp. 720-849.</w:t>
      </w: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jc w:val="both"/>
        <w:rPr>
          <w:rFonts w:ascii="Cambria" w:hAnsi="Cambria" w:eastAsia="Cambria" w:cs="Cambria"/>
        </w:rPr>
      </w:pP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6"/>
        <w:ind w:left="1123" w:hanging="1123"/>
        <w:rPr>
          <w:rStyle w:val="B"/>
          <w:rFonts w:ascii="Cambria" w:hAnsi="Cambria" w:eastAsia="Cambria" w:cs="Cambria"/>
          <w:lang w:val="de-DE" w:eastAsia="de-DE" w:bidi="de-DE"/>
        </w:rPr>
      </w:pPr>
      <w:r>
        <w:rPr>
          <w:rStyle w:val="B"/>
          <w:rFonts w:ascii="Cambria" w:hAnsi="Cambria" w:eastAsia="Cambria" w:cs="Cambria"/>
          <w:sz w:val="28"/>
          <w:szCs w:val="28"/>
        </w:rPr>
        <w:t xml:space="preserve">Vol. II:	Documentation, Source of Data and Modelling</w:t>
      </w:r>
      <w:r>
        <w:rPr>
          <w:rStyle w:val="B"/>
          <w:rFonts w:ascii="Cambria" w:hAnsi="Cambria" w:eastAsia="Cambria" w:cs="Cambria"/>
        </w:rPr>
        <w:t xml:space="preserve"> </w:t>
      </w:r>
      <w:r>
        <w:rPr>
          <w:rStyle w:val="B"/>
          <w:rFonts w:ascii="Cambria" w:hAnsi="Cambria" w:eastAsia="Cambria" w:cs="Cambria"/>
          <w:lang w:val="de-DE" w:eastAsia="de-DE" w:bidi="de-DE"/>
        </w:rPr>
        <w:t xml:space="preserve">(ed. Merja</w:t>
      </w:r>
    </w:p>
    <w:p>
      <w:pPr>
        <w:pStyle w:val="BODY"/>
        <w:pBdr>
          <w:top w:val="none"/>
          <w:left w:val="none"/>
          <w:bottom w:val="single" w:sz="6" w:space="9" w:color="000000"/>
          <w:right w:val="none"/>
          <w:between w:val="single" w:sz="6" w:space="9"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57" w:after="119"/>
        <w:ind w:left="1123" w:hanging="1123"/>
        <w:rPr>
          <w:rFonts w:ascii="Cambria" w:hAnsi="Cambria" w:eastAsia="Cambria" w:cs="Cambria"/>
        </w:rPr>
      </w:pPr>
      <w:r>
        <w:rPr>
          <w:rStyle w:val="B"/>
          <w:rFonts w:ascii="Cambria" w:hAnsi="Cambria" w:eastAsia="Cambria" w:cs="Cambria"/>
          <w:lang w:val="de-DE" w:eastAsia="de-DE" w:bidi="de-DE"/>
        </w:rPr>
        <w:t xml:space="preserve">		Kytö and Erik Smitterberg)</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Hickey, Raymond 2025. General Editor’s Introduction.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1-13.</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Kytö, Merja, Erik Smitterberg and Raymond Hickey 2025. Introduction to Volume II.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14-24.</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Smith, Jeremy J. 2025. Early English Inscriptions, Glosses and Documents.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27-49.</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Moore, Colette 2025. Vernacular Speech in Writing.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50-74.</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Włodarczyk, Matylda 2025.· Orality in the History of English.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75-100.</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Tichý, Ondřej and Jan Čermák 2025.· The Story of English Orthography and Its Analysis.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101-126.</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Wallis, Christine 2025. English Manuscript Traditions.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127-153.</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Peikola, Matti 2025. Text Editions and the Philological Tradition.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154-176.</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Noonan, Sarah L. 2025. The History of Books and Printing.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177-199.</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Kytö, Merja and Erik Smitterberg 2025. Historical Corpora of English.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200-224.</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Alexander, Marc and Fraser Dallachy 2025. Historical Thesauri of English.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225-250.</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Durkin, Philip 2025.· Assessing Loanwords and Other Borrowed Elements in the English Lexicon.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251-274.</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Green, Jonathan 2025.· Historical Slang.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275-300.</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Knappe, Gabriele 2025. Phraseology: From Phrasal Verbs to Proverbs.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301-325.</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Ruano García, Javier 2025. The Language of Dialect Writing.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326-355.</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Fulk, R. D. 2025. Beowulf as a Source Text for Archaic Features.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359-370.</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Horobin, Simon 2025. Language Use in Chaucer’s Canterbury Tales.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371-384.</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Culpeper, Jonathan and Sean Murphy 2025. Shakespeare’s Language.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385-406.</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Seiler, Annina and Nicole Studer-Joho 2025. Grammatical Treatises in Early English.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409-432.</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Claridge, Claudia 2025. History Writing.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433-458.</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Kohnen, Tanja and Thomas Kohnen 2025. The Language of Religious Texts.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459-481.</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Walker, Terry 2025. The Language of Courtroom Documents.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482-505.</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Hiltunen, Turo and Irma Taavitsainen 2025. Medical and Scientific Writing.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506-533. </w:t>
      </w:r>
    </w:p>
    <w:p>
      <w:pPr>
        <w:pStyle w:val="BODY"/>
        <w:numPr>
          <w:ilvl w:val="0"/>
          <w:numId w:val="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363" w:hanging="363"/>
        <w:jc w:val="both"/>
        <w:rPr>
          <w:rFonts w:ascii="Cambria" w:hAnsi="Cambria" w:eastAsia="Cambria" w:cs="Cambria"/>
        </w:rPr>
      </w:pPr>
      <w:r>
        <w:rPr>
          <w:rFonts w:ascii="Cambria" w:hAnsi="Cambria" w:eastAsia="Cambria" w:cs="Cambria"/>
        </w:rPr>
        <w:t xml:space="preserve">Bös, Birte and Nicholas Brownlees 2025. The Language of Newspapers.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534-558.</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Hickey, Raymond 2025. ‘Bad Data’: The Case for Early Audio Records.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559-585.</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Auer, Anita and Raymond Hickey 2025. Ego Documents in the History of English.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586-612.</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Kaislaniemi, Samuli and Anni Sairio 2025. Personal Letters in a Community Context.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613-636.</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Percy, Carol 2025. Women’s Voices in the History of English.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637-661.</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Bohmann, Axel and Lotte Sommerer 2025. Quantitative Methods and the History of English.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665-693.</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Allen, Cynthia L. 2025. Generative Accounts of Change.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694-717.</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Cuyckens, Hubert 2025. Functional Accounts of Change.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718-743.</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Smith, Andrew D. M. 2025. Grammaticalisation.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744-765.</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Bergs, Alexander 2025. Cognitive Approaches to the History of English.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768-795.</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Hilpert, Martin 2025. Construction Grammar and English Historical Linguistics.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796-819.</w:t>
      </w:r>
    </w:p>
    <w:p>
      <w:pPr>
        <w:pStyle w:val="BODY"/>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363" w:hanging="363"/>
        <w:jc w:val="both"/>
        <w:rPr>
          <w:rFonts w:ascii="Cambria" w:hAnsi="Cambria" w:eastAsia="Cambria" w:cs="Cambria"/>
        </w:rPr>
      </w:pPr>
      <w:r>
        <w:rPr>
          <w:rFonts w:ascii="Cambria" w:hAnsi="Cambria" w:eastAsia="Cambria" w:cs="Cambria"/>
        </w:rPr>
        <w:t xml:space="preserve">Hundt, Marianne, Simone E. Pfenninger and Sandra Mollin 2025.· Psycholinguistic Perspectives on Language Change. In Merja Kytö and Erik Smitterberg (eds) </w:t>
      </w:r>
      <w:r>
        <w:rPr>
          <w:rStyle w:val="I"/>
          <w:rFonts w:ascii="Cambria" w:hAnsi="Cambria" w:eastAsia="Cambria" w:cs="Cambria"/>
        </w:rPr>
        <w:t xml:space="preserve">The New Cambridge History of the English Language, Vol. 2: Documentation, Source of Data and Modelling</w:t>
      </w:r>
      <w:r>
        <w:rPr>
          <w:rFonts w:ascii="Cambria" w:hAnsi="Cambria" w:eastAsia="Cambria" w:cs="Cambria"/>
        </w:rPr>
        <w:t xml:space="preserve">. Cambridge: Cambridge University Press, pp. 820-850.</w:t>
      </w: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jc w:val="both"/>
        <w:rPr>
          <w:rFonts w:ascii="Cambria" w:hAnsi="Cambria" w:eastAsia="Cambria" w:cs="Cambria"/>
        </w:rPr>
      </w:pPr>
    </w:p>
    <w:p>
      <w:pPr>
        <w:pStyle w:val="BODY"/>
        <w:pBdr>
          <w:top w:val="none"/>
          <w:left w:val="none"/>
          <w:bottom w:val="single" w:space="0" w:color="000000"/>
          <w:right w:val="none"/>
          <w:between w:val="single" w:space="0"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20" w:line="336" w:lineRule="auto"/>
        <w:ind w:left="567" w:hanging="567"/>
        <w:jc w:val="both"/>
        <w:rPr>
          <w:rFonts w:ascii="Cambria" w:hAnsi="Cambria" w:eastAsia="Cambria" w:cs="Cambria"/>
        </w:rPr>
      </w:pPr>
      <w:r>
        <w:rPr>
          <w:rStyle w:val="B"/>
          <w:rFonts w:ascii="Cambria" w:hAnsi="Cambria" w:eastAsia="Cambria" w:cs="Cambria"/>
          <w:sz w:val="28"/>
          <w:szCs w:val="28"/>
        </w:rPr>
        <w:t xml:space="preserve">Vol. III:	Transmission, Change or Ideology</w:t>
      </w:r>
      <w:r>
        <w:rPr>
          <w:rStyle w:val="B"/>
          <w:rFonts w:ascii="Cambria" w:hAnsi="Cambria" w:eastAsia="Cambria" w:cs="Cambria"/>
        </w:rPr>
        <w:t xml:space="preserve"> (ed. Joan C. Beal)</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2025. General Editor’s Introduction.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1-13.</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Beal, Joan C. and Raymond Hickey 2025. Introduction to Volume III.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14-31.</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Considine, John 2025. Dictionaries in the History of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35-57.</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Tieken-Boon van Ostade, Ingrid 2025. Writing Grammars for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58-82.</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Grund, Peter J. 2025. Speech Representation in the History of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83-106.</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Tagg, Caroline and Mel Evans 2025. Digital Interaction in the History of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107-136.</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Miura, Ayumi 2025. Internet Resources for the History of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137-165.</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Conde-Silvestre, Juan Camilo and Juan Manuel Hernández-Campoy 2025. Spelling Practices and Emergent Standard Writing.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169-197.</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Stenbrenden, Gjertrud F. 2025. Phonological Change.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198-223.</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Crystal, David 2025. Applying Historical Phonology.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224-245.</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Mugglestone, Lynda 2025. The Emerging Phonological Standard.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246-270.</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2025. The History of R in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271-300.</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De Smet, Hendrik 2025. The System of Clausal Complementation.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301-325.</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Fanego, Teresa 2025. Tense, Aspect and Modality in the History of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326-359.</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Petré, Peter 2025. Developments in the Passive Construction.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360-390.</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Lenker, Ursula 2025. Adverbs in the History of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391-422.</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Mazzon, Gabriella 2025. The Story of English Negation.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423-448.</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Rosenbach, Anette 2025. Dative and Genitive Variability in the History of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449-479.</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Suárez-Gómez, Cristina 2025. Relativisation.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480-504.</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Bowie, Jill and Bas Aarts 2025. Recent Grammatical Change in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505-535.</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Yáñez-Bouza, Nuria and Javier Pérez-Guerra 2025. The History of English Registers.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536-571.</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FitzMaurice, Susan and Seth Mehl 2025. The History of Semantic Theory.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572-597.</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Brinton, Laurel J. 2025. The Development of Pragmatic Markers: Pathways and Processes.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598-628.</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Milroy, Lesley 2025. The Ideology of Standard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631-659.</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Chapman, Don 2025. Discourse of Prescriptivism.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660-691.</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Brewer, Charlotte 2025. English Dictionaries from the Eighteenth Century Onwards.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692-724.</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Dossena, Marina 2025. Networks, Coalitions and Language Change.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725-750.</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Kopaczyk-McPherson, Joanna and Andreas H. Jucker 2025. Communities of Practice in the History of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751-773.</w:t>
      </w:r>
    </w:p>
    <w:p>
      <w:pPr>
        <w:pStyle w:val="BODY"/>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Beal, Joan C. and Paul Cooper 2025. Indexicality, Enregisterment and the History of English. In Joan C. Beal (ed.) </w:t>
      </w:r>
      <w:r>
        <w:rPr>
          <w:rStyle w:val="I"/>
          <w:rFonts w:ascii="Cambria" w:hAnsi="Cambria" w:eastAsia="Cambria" w:cs="Cambria"/>
        </w:rPr>
        <w:t xml:space="preserve">The New Cambridge History of the English Language, Vol. 3: Transmission, Change or Ideology</w:t>
      </w:r>
      <w:r>
        <w:rPr>
          <w:rFonts w:ascii="Cambria" w:hAnsi="Cambria" w:eastAsia="Cambria" w:cs="Cambria"/>
        </w:rPr>
        <w:t xml:space="preserve">. Cambridge: Cambridge University Press, pp. 774-800.</w:t>
      </w: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jc w:val="both"/>
        <w:rPr>
          <w:rFonts w:ascii="Cambria" w:hAnsi="Cambria" w:eastAsia="Cambria" w:cs="Cambria"/>
        </w:rPr>
      </w:pPr>
    </w:p>
    <w:p>
      <w:pPr>
        <w:pStyle w:val="BODY"/>
        <w:pBdr>
          <w:top w:val="none"/>
          <w:left w:val="none"/>
          <w:bottom w:val="single" w:space="0" w:color="000000"/>
          <w:right w:val="none"/>
          <w:between w:val="single" w:space="0"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20" w:line="336" w:lineRule="auto"/>
        <w:ind w:left="567" w:hanging="567"/>
        <w:jc w:val="both"/>
        <w:rPr>
          <w:rFonts w:ascii="Cambria" w:hAnsi="Cambria" w:eastAsia="Cambria" w:cs="Cambria"/>
        </w:rPr>
      </w:pPr>
      <w:r>
        <w:rPr>
          <w:rStyle w:val="B"/>
          <w:rFonts w:ascii="Cambria" w:hAnsi="Cambria" w:eastAsia="Cambria" w:cs="Cambria"/>
          <w:sz w:val="28"/>
          <w:szCs w:val="28"/>
        </w:rPr>
        <w:t xml:space="preserve">Vol. IV: 	Britain, Ireland and Europe</w:t>
      </w:r>
      <w:r>
        <w:rPr>
          <w:rStyle w:val="B"/>
          <w:rFonts w:ascii="Cambria" w:hAnsi="Cambria" w:eastAsia="Cambria" w:cs="Cambria"/>
        </w:rPr>
        <w:t xml:space="preserve"> (ed. Raymond Hickey)</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General Editor’s Introduction.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1-13.</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Introduction to Volume IV.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14-25.</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Sharma, Devyani 2026. Sociolinguistic Sources of Change.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29-48.</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Buchstaller, Isabelle and Suzanne Evans Wagner 2026. Lifespan Changes and the History of English. In Raymond Hickey (ed.) </w:t>
      </w:r>
    </w:p>
    <w:p>
      <w:pPr>
        <w:pStyle w:val="BODY"/>
        <w:numPr>
          <w:ilvl w:val="0"/>
          <w:numId w:val="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49-80.</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Supraregional Varieties, Standards and Vernaculars.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81-96.</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Montogmery, Chris 2026. Historical Divisions and Perceptual Dialectology.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97-126.</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Maguire, Warren 2026. The Traditional Dialects of England and the History of English.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129-151.</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Fabricius, Anne H. 2026. The History of Received Pronunciation.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152-180.</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Wright, Laura 2026. Early London English.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181-207.</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Fox, Susan 2026. The Recent History of London English.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208-231.</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Wagner, Susanne 2026. English in the Southwest of England.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232-263.</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Britain, David and Robert Potter 2026. English in East Anglia.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264-303.</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Asprey, Eather and Natalie Braber 2026. English in the Midlands.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304-335.</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Grant, Anthony and Raymond Hickey 2026. English in Merseyside.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336-357.</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Mearns, Adam 2026. English in Tyneside.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358-386.</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Penhallurick, Rob 2026. The History of English in Wales.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389-422.</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Kopaczyk-McPherson, Joanna 2026. The History of Scots.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425-455.</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Scott, Maggie 2026. The Lexicography of Scots.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456-479.</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Stuart-Smith, Jane and Rachel Macdonald 2026. Scots and Scottish Standard English.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480-509.</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Sundkvist, Peter 2026. English in Orkney and Shetland.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510-534.</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History and Diffusion of Irish English.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537-572.</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Southern Irish English.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573-600.</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Northern Irish English.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601-634.</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Ramisch, Heinrich 2026. English in the Channel Islands.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637-657.</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Suárez-Gómez, Cristina and Elena Seoane 2026. English in Gibraltar.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658-685.</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Vella, Alexadra and Sarah Grech 2026. English in Malta.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686-710.</w:t>
      </w:r>
    </w:p>
    <w:p>
      <w:pPr>
        <w:pStyle w:val="BODY"/>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Buschfeld, Sarah and Manuela Vida-Mannl 2026. English in Cyprus. In Raymond Hickey (ed.) </w:t>
      </w:r>
      <w:r>
        <w:rPr>
          <w:rStyle w:val="I"/>
          <w:rFonts w:ascii="Cambria" w:hAnsi="Cambria" w:eastAsia="Cambria" w:cs="Cambria"/>
        </w:rPr>
        <w:t xml:space="preserve">The New Cambridge History of the English Language, Vol. 4: Britain, Ireland and Europe</w:t>
      </w:r>
      <w:r>
        <w:rPr>
          <w:rFonts w:ascii="Cambria" w:hAnsi="Cambria" w:eastAsia="Cambria" w:cs="Cambria"/>
        </w:rPr>
        <w:t xml:space="preserve">. Cambridge: Cambridge University Press, pp. 711-735.</w:t>
      </w: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0" w:lineRule="atLeast"/>
        <w:ind w:left="567" w:hanging="567"/>
        <w:jc w:val="both"/>
        <w:rPr>
          <w:rFonts w:ascii="Cambria" w:hAnsi="Cambria" w:eastAsia="Cambria" w:cs="Cambria"/>
        </w:rPr>
      </w:pP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6"/>
        <w:ind w:left="567" w:hanging="567"/>
        <w:jc w:val="both"/>
        <w:rPr>
          <w:rStyle w:val="B"/>
          <w:rFonts w:ascii="Cambria" w:hAnsi="Cambria" w:eastAsia="Cambria" w:cs="Cambria"/>
        </w:rPr>
      </w:pPr>
      <w:r>
        <w:rPr>
          <w:rStyle w:val="B"/>
          <w:rFonts w:ascii="Cambria" w:hAnsi="Cambria" w:eastAsia="Cambria" w:cs="Cambria"/>
          <w:sz w:val="28"/>
          <w:szCs w:val="28"/>
        </w:rPr>
        <w:t xml:space="preserve">Vol. V:	North America and the Caribbean</w:t>
      </w:r>
      <w:r>
        <w:rPr>
          <w:rStyle w:val="B"/>
          <w:rFonts w:ascii="Cambria" w:hAnsi="Cambria" w:eastAsia="Cambria" w:cs="Cambria"/>
        </w:rPr>
        <w:t xml:space="preserve"> (ed. Natalie Schilling,</w:t>
      </w:r>
    </w:p>
    <w:p>
      <w:pPr>
        <w:pStyle w:val="BODY"/>
        <w:pBdr>
          <w:top w:val="none"/>
          <w:left w:val="none"/>
          <w:bottom w:val="single" w:sz="6" w:space="9" w:color="000000"/>
          <w:right w:val="none"/>
          <w:between w:val="single" w:sz="6" w:space="9"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57" w:after="119"/>
        <w:ind w:left="567" w:hanging="567"/>
        <w:jc w:val="both"/>
        <w:rPr>
          <w:rFonts w:ascii="Cambria" w:hAnsi="Cambria" w:eastAsia="Cambria" w:cs="Cambria"/>
        </w:rPr>
      </w:pPr>
      <w:r>
        <w:rPr>
          <w:rStyle w:val="B"/>
          <w:rFonts w:ascii="Cambria" w:hAnsi="Cambria" w:eastAsia="Cambria" w:cs="Cambria"/>
        </w:rPr>
        <w:t xml:space="preserve">		Derek Denis and Raymond Hickey)</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line="0" w:lineRule="atLeast"/>
        <w:ind w:left="555" w:hanging="555"/>
        <w:jc w:val="both"/>
        <w:rPr>
          <w:rFonts w:ascii="Cambria" w:hAnsi="Cambria" w:eastAsia="Cambria" w:cs="Cambria"/>
        </w:rPr>
      </w:pPr>
      <w:r>
        <w:rPr>
          <w:rFonts w:ascii="Cambria" w:hAnsi="Cambria" w:eastAsia="Cambria" w:cs="Cambria"/>
        </w:rPr>
        <w:t xml:space="preserve">Hickey, Raymond 2026. General Editor’s Introduction.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1-13.</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Schilling, Natalie, Derek Denis and Raymond Hickey 2026. Introduction to Volume V.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14-33.</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Wolfram, Wolf 2026. Language Change and the History of American English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37-63.</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Schilling, Natalie 2026. The Dialectology of Anglo-American English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64-94.</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Stanford, James N. 2026. The Roots and Development of New England English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95-126.</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Gordon, Matthew J. 2026. The History of the Midland-Northern Boundary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127-150.</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Fridland, Valerie and Tyler Kendall 2026. The Spread of English Westwards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151-183.</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Johnstone, Barbara 2026. American English in the City: The Case of Pittsburgh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184-209.</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Malanoski, Aidan and Michael Newman 2026. New York City and Baltimore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210-242.</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Childs, Becky and Paul E. Reed 2026. English in the Southern United States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243-273.</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Font-Santiago, Cristopher and Joseph Salmons 2026. Contact Forms of American English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274-302</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Weldon, Tracey 2026. The Roots of African American English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303-328.</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Farrington, Charlie 2026. The Great Migration and Regional Variation in the Speech of African Americans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329-365.</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Cukor-Avila, Patricia 2026. Rural African American English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366-392.</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Holliday, Nicole 2026. Urban African American English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393-412.</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Guzzardo-Tamargo, Rosa E. 2026. Puerto Rican English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413-441.</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Thomas, Erik R. 2026. The English of Americans of Mexican and Central American Heritage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442-469.</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Boberg, Charles 2026. Anglophone Settlement and the Creation of Canadian English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473-501.</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Dollinger, Stefan 2026. The Open-Class Lexis of Canadian English: History, Structure, Correlations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502-532. </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Denis, Derek, Bridget L. Jankowski and Sali A. Tagliamonte 2026. Ontario English: Loyalists and Beyond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533-567.</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D’Arcy, Alexandra and Nicole Rosen 2026. The Prairies and the West of Canada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568-596.</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Gardner, Matt Hunt 2026. Canadian Maritime English: Solidarity and Resistance, Yeah?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597-627.</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Kirwin, William J., Sandra Clarke and Raymond Hickey 2026. English in Newfoundland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628-651.</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Poplack, Shana 2026. English as a Minority Language in Quebec: A (Socio)linguistic Aperçu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652-688.</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Smith, Norval 2026. Early English-Lexifier Creole in the Circum-Caribbean Area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691-725.</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Williams, Jeffrey P. 2026. The Caribbean Anglophone Contact Varieties: Creoles and Koines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726-751.</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Kouwenberg, Silvia 2026. English in Jamaica: Between Local and Foreign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752-784.</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Bartens, Angela 2026. The Anglophone Caribbean Rim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785-818.</w:t>
      </w:r>
    </w:p>
    <w:p>
      <w:pPr>
        <w:pStyle w:val="BODY"/>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Hackert, Stephanie 2026. North American-Caribbean Linguistic Connections In Natalie Schilling, Derek Denis and Raymond Hickey (ed.) </w:t>
      </w:r>
      <w:r>
        <w:rPr>
          <w:rStyle w:val="I"/>
          <w:rFonts w:ascii="Cambria" w:hAnsi="Cambria" w:eastAsia="Cambria" w:cs="Cambria"/>
        </w:rPr>
        <w:t xml:space="preserve">The New Cambridge History of the English Language, Vol. 5: North America and the Caribbean</w:t>
      </w:r>
      <w:r>
        <w:rPr>
          <w:rFonts w:ascii="Cambria" w:hAnsi="Cambria" w:eastAsia="Cambria" w:cs="Cambria"/>
        </w:rPr>
        <w:t xml:space="preserve">. Cambridge: Cambridge University Press, pp. 819-852.</w:t>
      </w: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jc w:val="both"/>
        <w:rPr>
          <w:rFonts w:ascii="Cambria" w:hAnsi="Cambria" w:eastAsia="Cambria" w:cs="Cambria"/>
        </w:rPr>
      </w:pPr>
    </w:p>
    <w:p>
      <w:pPr>
        <w:pStyle w:val="BODY"/>
        <w:pBdr>
          <w:top w:val="none"/>
          <w:left w:val="none"/>
          <w:bottom w:val="single" w:sz="6" w:space="9" w:color="000000"/>
          <w:right w:val="none"/>
          <w:between w:val="single" w:sz="6" w:space="9"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67" w:hanging="567"/>
        <w:jc w:val="both"/>
        <w:rPr>
          <w:rStyle w:val="B"/>
          <w:rFonts w:ascii="Cambria" w:hAnsi="Cambria" w:eastAsia="Cambria" w:cs="Cambria"/>
          <w:sz w:val="28"/>
          <w:szCs w:val="28"/>
        </w:rPr>
      </w:pPr>
      <w:r>
        <w:rPr>
          <w:rStyle w:val="B"/>
          <w:rFonts w:ascii="Cambria" w:hAnsi="Cambria" w:eastAsia="Cambria" w:cs="Cambria"/>
          <w:sz w:val="28"/>
          <w:szCs w:val="28"/>
        </w:rPr>
        <w:t xml:space="preserve">Vol. VI: 	Africa, Asia, Australasia and the Pacific</w:t>
      </w:r>
      <w:r>
        <w:rPr>
          <w:rStyle w:val="B"/>
          <w:rFonts w:ascii="Cambria" w:hAnsi="Cambria" w:eastAsia="Cambria" w:cs="Cambria"/>
        </w:rPr>
        <w:t xml:space="preserve"> (ed. Raymond Hickey)</w:t>
      </w: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67" w:hanging="567"/>
        <w:jc w:val="both"/>
        <w:rPr>
          <w:rFonts w:ascii="Cambria" w:hAnsi="Cambria" w:eastAsia="Cambria" w:cs="Cambria"/>
        </w:rPr>
      </w:pPr>
      <w:r>
        <w:rPr>
          <w:rFonts w:ascii="Cambria" w:hAnsi="Cambria" w:eastAsia="Cambria" w:cs="Cambria"/>
        </w:rPr>
        <w:t xml:space="preserve">Note: Volume 6, when finalised, was over 1,000 pages long and it had to be divided into two books for printing purposes, labelled Volume VI, Part I and Volume VI, Part II respectively. The Introduction to Volume VI is the same in both books. (The General Editor’s Introduction is the same for all volumes of the new Cambridge history).</w:t>
      </w:r>
    </w:p>
    <w:p>
      <w:pPr>
        <w:pStyle w:val="BODY"/>
        <w:pBdr>
          <w:top w:val="none"/>
          <w:left w:val="none"/>
          <w:bottom w:val="single" w:space="0" w:color="000000"/>
          <w:right w:val="none"/>
          <w:between w:val="single" w:space="0"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20" w:line="336" w:lineRule="auto"/>
        <w:ind w:left="567" w:hanging="567"/>
        <w:jc w:val="both"/>
        <w:rPr>
          <w:rFonts w:ascii="Cambria" w:hAnsi="Cambria" w:eastAsia="Cambria" w:cs="Cambria"/>
        </w:rPr>
      </w:pPr>
      <w:r>
        <w:rPr>
          <w:rStyle w:val="B"/>
          <w:rFonts w:ascii="Cambria" w:hAnsi="Cambria" w:eastAsia="Cambria" w:cs="Cambria"/>
          <w:sz w:val="26"/>
          <w:szCs w:val="26"/>
        </w:rPr>
        <w:t xml:space="preserve">Part I:	Africa and the South Atlantic</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General Editor’s Introduction.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1-13.</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Introduction to Volume VI.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14-31.</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Transported English in the Colonial Period.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35-68.</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Schneider, Edgar W. 2026. Modelling the Formation and Developmental Trajectories of Varieties of English.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69-91.</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Mesthrie, Rajend 2026. Towards a History of World Englishes.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92-116.</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Kirkpatrick, Andy 2026. English as a Second and Foreign Language.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117-143.</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McWhorter, John 2026. Pidgins and Creoles in the History of English.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142-172</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Yakpo, Kofi, Saidu Bangura and Malcolm Awadajin Finney 2026. English and Krio in Sierra Leone.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175-206.</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Singler, John Victor 2026. English in Liberia.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207-236.</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Brato, Thorsten 2026. English in Ghana.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237-261.</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Gut, Ulrike and Foluke Unuabonah 2026. English in Nigeria.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262-292.</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Wolf, Hans-Georg and Eric Anchimbe 2026. English in Cameroon.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293-325.</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Schmied, Josef 2026. English in Kenya and Tanzania.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327-354.</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Meierkord, Christiane, Bebwa Isingoma and Anne Marie Kagwesage 2026. English in Uganda, Rwanda, Burundi, the Democratic Republic of Congo and South Sudan.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355-382.</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Bekker, Ian and Kara Schultz 2026. The Anglophone Settlement of South Africa.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383-424.</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Mesthrie, Rajend and Bertus Van Rooy 2026. English of the Black Population of South Africa.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425-457.</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Van Rooy, Bertus and Ronel Wasserman 2026. English of Afrikaans Speakers.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458-490.</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Mesthrie, Rajend 2026. English of the Indian Population of South Africa.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491-520.</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Buschfeld, Sarah 2026. English in Namibia.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521-546.</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FitzMaurice, Susan 2026. English in Zimbabwe.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547-580.</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Schreier, Daniel 2026. South Atlantic English.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583-603.</w:t>
      </w:r>
    </w:p>
    <w:p>
      <w:pPr>
        <w:pStyle w:val="BODY"/>
        <w:numPr>
          <w:ilvl w:val="0"/>
          <w:numId w:val="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Britain, David, Hannah Hedegard and Andrea Sudbury 2026. The English of the Falkland Islands.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604-635.</w:t>
      </w:r>
    </w:p>
    <w:p>
      <w:pPr>
        <w:pStyle w:val="BODY"/>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jc w:val="both"/>
        <w:rPr>
          <w:rFonts w:ascii="Cambria" w:hAnsi="Cambria" w:eastAsia="Cambria" w:cs="Cambria"/>
        </w:rPr>
      </w:pPr>
    </w:p>
    <w:p>
      <w:pPr>
        <w:pStyle w:val="BODY"/>
        <w:pBdr>
          <w:top w:val="none"/>
          <w:left w:val="none"/>
          <w:bottom w:val="single" w:space="0" w:color="000000"/>
          <w:right w:val="none"/>
          <w:between w:val="single" w:space="0"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20" w:line="336" w:lineRule="auto"/>
        <w:ind w:left="567" w:hanging="567"/>
        <w:jc w:val="both"/>
        <w:rPr>
          <w:rFonts w:ascii="Cambria" w:hAnsi="Cambria" w:eastAsia="Cambria" w:cs="Cambria"/>
        </w:rPr>
      </w:pPr>
      <w:r>
        <w:rPr>
          <w:rStyle w:val="B"/>
          <w:rFonts w:ascii="Cambria" w:hAnsi="Cambria" w:eastAsia="Cambria" w:cs="Cambria"/>
          <w:sz w:val="26"/>
          <w:szCs w:val="26"/>
        </w:rPr>
        <w:t xml:space="preserve">Part II:	Asia, Australasia and the Pacific</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General Editor’s Introduction.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1-13.</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Hickey, Raymond 2026. Introduction to Volume VI.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14-31.</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Lange, Claudia and Robert Fuchs 2026. English in India.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35-64.</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Shakir, Muhammad and Dagmar Deuber 2026. English in Pakistan.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65-94.</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Bernaisch, Tobias 2026. Sri Lankan English.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95-120.</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Bolton, Kingsley and Wei Zhang 2026. English in Mainland China.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121-145.</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Bolton, Kingsley 2026. Hong Kong English.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146-174.</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Rüdiger, Sofia 2026. English in Korea.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175-201.</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Yamaguchi, Toshiko 2026. English in Japan.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202-227.</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Leimgruber, Jakob R. E. 2026. English in Singapore.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229-252.</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Deterding, David and Nur Raihan Mohamad 2026. English in Brunei and Malaysia.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253-270. </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Martín, Isabel Pefianco and Julius C. Martinez 2026. Englishes within and beyond the Philippines.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271-294.</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Burridge, Kate and Pam Peters 2026. English in Australia.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297-325.</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Dixon, Sally 2026. Australian Creoles.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326-360.</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Rodríguez Louro, Celeste, Glenys Collard and Madeleine Clews 2026. Australian Aboriginal English.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361-384.</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Clark, Lynn, Andreea S. Calude and Jennifer Hay 2026. English in New Zealand.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385-410.</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Szakay, Anita and Andy Gibson 2026. Māori and Pasifika Englishes in New Zealand.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411-439.</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Grama, James, Michelle Kamigaki-Baron and Katie Drager 2026. Pidgin and English in Hawai‘i.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443-473.</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Britain, David and Kazuko Matsumoto 2026. English in Micronesia.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474-499.</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Volker, Craig Alan 2026. Melanesian Pidgin, Tok Pisin and English in Papua New Guinea.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500-523.</w:t>
      </w:r>
    </w:p>
    <w:p>
      <w:pPr>
        <w:pStyle w:val="BODY"/>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34" w:after="134"/>
        <w:ind w:left="555" w:hanging="555"/>
        <w:jc w:val="both"/>
        <w:rPr>
          <w:rFonts w:ascii="Cambria" w:hAnsi="Cambria" w:eastAsia="Cambria" w:cs="Cambria"/>
        </w:rPr>
      </w:pPr>
      <w:r>
        <w:rPr>
          <w:rFonts w:ascii="Cambria" w:hAnsi="Cambria" w:eastAsia="Cambria" w:cs="Cambria"/>
        </w:rPr>
        <w:t xml:space="preserve">Biewer, Carolin 2026. English in the South Pacific. In Raymond Hickey (ed.) </w:t>
      </w:r>
      <w:r>
        <w:rPr>
          <w:rStyle w:val="I"/>
          <w:rFonts w:ascii="Cambria" w:hAnsi="Cambria" w:eastAsia="Cambria" w:cs="Cambria"/>
        </w:rPr>
        <w:t xml:space="preserve">The New Cambridge History of the English Language, Vol. 6: Africa, Asia, Australasia and the Pacific</w:t>
      </w:r>
      <w:r>
        <w:rPr>
          <w:rFonts w:ascii="Cambria" w:hAnsi="Cambria" w:eastAsia="Cambria" w:cs="Cambria"/>
        </w:rPr>
        <w:t xml:space="preserve">. Cambridge: Cambridge University Press, pp. 523-548.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mbria" w:hAnsi="Cambria" w:eastAsia="Cambria" w:cs="Cambria"/>
        </w:rPr>
      </w:pPr>
    </w:p>
    <w:sectPr>
      <w:headerReference w:type="default" r:id="rId00004"/>
      <w:footerReference w:type="default" r:id="rId00005"/>
      <w:headerReference w:type="first" r:id="rId00006"/>
      <w:footerReference w:type="first" r:id="rId00007"/>
      <w:pgSz w:w="11907" w:h="16840"/>
      <w:pgMar w:top="1134" w:right="1134" w:bottom="1134" w:left="1701" w:header="567" w:footer="567"/>
      <w:pgBorders w:display="allPages" w:offsetFrom="page"/>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AFF" w:usb1="C0007843" w:usb2="00000009" w:usb3="00000000" w:csb0="400001FF" w:csb1="FFFF0000"/>
  </w:font>
  <w:font w:name="Times New Roman">
    <w:panose1 w:val="02020603050405020304"/>
    <w:charset w:val="00"/>
    <w:family w:val="roman"/>
    <w:pitch w:val="variable"/>
    <w:sig w:usb0="E0002AFF" w:usb1="C0007841"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fixed"/>
    <w:sig w:usb0="E0002AFF" w:usb1="C0007843" w:usb2="00000009" w:usb3="00000000" w:csb0="400001FF" w:csb1="FFFF0000"/>
  </w:font>
  <w:font w:name="Cambria">
    <w:panose1 w:val="02040503050406030204"/>
    <w:charset w:val="00"/>
    <w:family w:val="roman"/>
    <w:pitch w:val="variable"/>
    <w:sig w:usb0="E00002FF" w:usb1="400004FF" w:usb2="00000000" w:usb3="00000000" w:csb0="200001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lang w:val="de-DE" w:eastAsia="de-DE" w:bidi="de-DE"/>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lang w:val="de-DE" w:eastAsia="de-DE" w:bidi="de-DE"/>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pBdr>
        <w:top w:val="none"/>
        <w:left w:val="none"/>
        <w:bottom w:val="single" w:sz="6" w:space="4" w:color="auto"/>
        <w:right w:val="none"/>
        <w:between w:val="single" w:sz="6" w:space="4" w:color="auto"/>
      </w:pBdr>
      <w:jc w:val="right"/>
      <w:rPr>
        <w:rFonts w:ascii="Cambria" w:hAnsi="Cambria" w:eastAsia="Cambria" w:cs="Cambria"/>
        <w:sz w:val="20"/>
        <w:szCs w:val="20"/>
        <w:lang w:val="de-DE" w:eastAsia="de-DE" w:bidi="de-DE"/>
      </w:rPr>
    </w:pPr>
    <w:r>
      <w:rPr>
        <w:rFonts w:ascii="Cambria" w:hAnsi="Cambria" w:eastAsia="Cambria" w:cs="Cambria"/>
        <w:sz w:val="20"/>
        <w:szCs w:val="20"/>
        <w:lang w:val="de-DE" w:eastAsia="de-DE" w:bidi="de-DE"/>
      </w:rPr>
      <w:t xml:space="preserve">Raymond Hickey </w:t>
    </w:r>
    <w:r>
      <w:rPr>
        <w:rFonts w:ascii="Cambria" w:hAnsi="Cambria" w:eastAsia="Cambria" w:cs="Cambria"/>
        <w:i/>
        <w:iCs/>
        <w:sz w:val="20"/>
        <w:szCs w:val="20"/>
        <w:lang w:val="de-DE" w:eastAsia="de-DE" w:bidi="de-DE"/>
      </w:rPr>
      <w:t xml:space="preserve">New Cambridge History of the English Language</w:t>
    </w:r>
    <w:r>
      <w:rPr>
        <w:rFonts w:ascii="Cambria" w:hAnsi="Cambria" w:eastAsia="Cambria" w:cs="Cambria"/>
        <w:sz w:val="20"/>
        <w:szCs w:val="20"/>
        <w:lang w:val="de-DE" w:eastAsia="de-DE" w:bidi="de-DE"/>
      </w:rPr>
      <w:t xml:space="preserve">  Page  </w:t>
    </w:r>
    <w:r>
      <w:rPr>
        <w:rFonts w:ascii="Cambria" w:hAnsi="Cambria" w:eastAsia="Cambria" w:cs="Cambria"/>
        <w:sz w:val="20"/>
        <w:szCs w:val="20"/>
        <w:lang w:val="de-DE" w:eastAsia="de-DE" w:bidi="de-DE"/>
      </w:rPr>
      <w:fldChar w:fldCharType="begin"/>
    </w:r>
    <w:r>
      <w:rPr>
        <w:rFonts w:ascii="Cambria" w:hAnsi="Cambria" w:eastAsia="Cambria" w:cs="Cambria"/>
        <w:sz w:val="20"/>
        <w:szCs w:val="20"/>
        <w:lang w:val="de-DE" w:eastAsia="de-DE" w:bidi="de-DE"/>
      </w:rPr>
      <w:instrText xml:space="preserve"> PAGE \* Arabic \* MERGEFORMAT </w:instrText>
    </w:r>
    <w:r>
      <w:rPr>
        <w:rFonts w:ascii="Cambria" w:hAnsi="Cambria" w:eastAsia="Cambria" w:cs="Cambria"/>
        <w:sz w:val="20"/>
        <w:szCs w:val="20"/>
        <w:lang w:val="de-DE" w:eastAsia="de-DE" w:bidi="de-DE"/>
      </w:rPr>
      <w:fldChar w:fldCharType="separate"/>
    </w:r>
    <w:r>
      <w:rPr>
        <w:rFonts w:ascii="Cambria" w:hAnsi="Cambria" w:eastAsia="Cambria" w:cs="Cambria"/>
        <w:sz w:val="20"/>
        <w:szCs w:val="20"/>
        <w:lang w:val="de-DE" w:eastAsia="de-DE" w:bidi="de-DE"/>
      </w:rPr>
      <w:t xml:space="preserve">13</w:t>
    </w:r>
    <w:r>
      <w:rPr>
        <w:rFonts w:ascii="Cambria" w:hAnsi="Cambria" w:eastAsia="Cambria" w:cs="Cambria"/>
        <w:sz w:val="20"/>
        <w:szCs w:val="20"/>
        <w:lang w:val="de-DE" w:eastAsia="de-DE" w:bidi="de-DE"/>
      </w:rPr>
      <w:fldChar w:fldCharType="end"/>
    </w:r>
    <w:r>
      <w:rPr>
        <w:rFonts w:ascii="Cambria" w:hAnsi="Cambria" w:eastAsia="Cambria" w:cs="Cambria"/>
        <w:sz w:val="20"/>
        <w:szCs w:val="20"/>
        <w:lang w:val="de-DE" w:eastAsia="de-DE" w:bidi="de-DE"/>
      </w:rPr>
      <w:t xml:space="preserve">  of  </w:t>
    </w:r>
    <w:r>
      <w:rPr>
        <w:rFonts w:ascii="Cambria" w:hAnsi="Cambria" w:eastAsia="Cambria" w:cs="Cambria"/>
        <w:sz w:val="20"/>
        <w:szCs w:val="20"/>
        <w:lang w:val="de-DE" w:eastAsia="de-DE" w:bidi="de-DE"/>
      </w:rPr>
      <w:fldChar w:fldCharType="begin"/>
    </w:r>
    <w:r>
      <w:rPr>
        <w:rFonts w:ascii="Cambria" w:hAnsi="Cambria" w:eastAsia="Cambria" w:cs="Cambria"/>
        <w:sz w:val="20"/>
        <w:szCs w:val="20"/>
        <w:lang w:val="de-DE" w:eastAsia="de-DE" w:bidi="de-DE"/>
      </w:rPr>
      <w:instrText xml:space="preserve"> NUMPAGES \* Arabic \* MERGEFORMAT </w:instrText>
    </w:r>
    <w:r>
      <w:rPr>
        <w:rFonts w:ascii="Cambria" w:hAnsi="Cambria" w:eastAsia="Cambria" w:cs="Cambria"/>
        <w:sz w:val="20"/>
        <w:szCs w:val="20"/>
        <w:lang w:val="de-DE" w:eastAsia="de-DE" w:bidi="de-DE"/>
      </w:rPr>
      <w:fldChar w:fldCharType="separate"/>
    </w:r>
    <w:r>
      <w:rPr>
        <w:rFonts w:ascii="Cambria" w:hAnsi="Cambria" w:eastAsia="Cambria" w:cs="Cambria"/>
        <w:sz w:val="20"/>
        <w:szCs w:val="20"/>
        <w:lang w:val="de-DE" w:eastAsia="de-DE" w:bidi="de-DE"/>
      </w:rPr>
      <w:t xml:space="preserve">16</w:t>
    </w:r>
    <w:r>
      <w:rPr>
        <w:rFonts w:ascii="Cambria" w:hAnsi="Cambria" w:eastAsia="Cambria" w:cs="Cambria"/>
        <w:sz w:val="20"/>
        <w:szCs w:val="20"/>
        <w:lang w:val="de-DE" w:eastAsia="de-DE" w:bidi="de-DE"/>
      </w:rPr>
      <w:fldChar w:fldCharType="end"/>
    </w:r>
  </w:p>
  <w:p>
    <w:pPr>
      <w:pStyle w:val="[Normal]"/>
      <w:jc w:val="right"/>
      <w:rPr>
        <w:rFonts w:ascii="Cambria" w:hAnsi="Cambria" w:eastAsia="Cambria" w:cs="Cambria"/>
        <w:sz w:val="20"/>
        <w:szCs w:val="20"/>
        <w:lang w:val="de-DE" w:eastAsia="de-DE" w:bidi="de-DE"/>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rPr>
        <w:lang w:val="de-DE" w:eastAsia="de-DE" w:bidi="de-DE"/>
      </w:rPr>
    </w:pP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363" w:hanging="363"/>
        <w:tabs>
          <w:tab w:val="num" w:pos="363"/>
        </w:tabs>
      </w:pPr>
      <w:rPr>
        <w:rFonts w:hint="default" w:ascii="Cambria" w:hAnsi="Cambria" w:eastAsia="Cambria" w:cs="Cambria"/>
        <w:b w:val="off"/>
        <w:i w:val="off"/>
        <w:strike w:val="off"/>
        <w:color w:val="auto"/>
        <w:position w:val="0"/>
        <w:sz w:val="24"/>
        <w:u w:val="none"/>
        <w:shd w:val="clear" w:color="auto" w:fill="auto"/>
      </w:rPr>
    </w:lvl>
  </w:abstractNum>
  <w:abstractNum w:abstractNumId="1">
    <w:multiLevelType w:val="singleLevel"/>
    <w:lvl w:ilvl="0">
      <w:start w:val="1"/>
      <w:numFmt w:val="decimal"/>
      <w:suff w:val="tab"/>
      <w:lvlText w:val="%1."/>
      <w:pPr>
        <w:ind w:left="363" w:hanging="363"/>
        <w:tabs>
          <w:tab w:val="num" w:pos="363"/>
        </w:tabs>
      </w:pPr>
      <w:rPr>
        <w:rFonts w:hint="default" w:ascii="Cambria" w:hAnsi="Cambria" w:eastAsia="Cambria" w:cs="Cambria"/>
        <w:b w:val="off"/>
        <w:i w:val="off"/>
        <w:strike w:val="off"/>
        <w:color w:val="auto"/>
        <w:position w:val="0"/>
        <w:sz w:val="24"/>
        <w:u w:val="none"/>
        <w:shd w:val="clear" w:color="auto" w:fill="auto"/>
      </w:rPr>
    </w:lvl>
  </w:abstractNum>
  <w:abstractNum w:abstractNumId="2">
    <w:multiLevelType w:val="singleLevel"/>
    <w:lvl w:ilvl="0">
      <w:start w:val="1"/>
      <w:numFmt w:val="decimal"/>
      <w:suff w:val="tab"/>
      <w:lvlText w:val="%1."/>
      <w:pPr>
        <w:ind w:left="555" w:hanging="555"/>
        <w:tabs>
          <w:tab w:val="num" w:pos="555"/>
        </w:tabs>
      </w:pPr>
      <w:rPr>
        <w:rFonts w:hint="default" w:ascii="Cambria" w:hAnsi="Cambria" w:eastAsia="Cambria" w:cs="Cambria"/>
        <w:b w:val="off"/>
        <w:i w:val="off"/>
        <w:strike w:val="off"/>
        <w:color w:val="auto"/>
        <w:position w:val="0"/>
        <w:sz w:val="24"/>
        <w:u w:val="none"/>
        <w:shd w:val="clear" w:color="auto" w:fill="auto"/>
      </w:rPr>
    </w:lvl>
  </w:abstractNum>
  <w:abstractNum w:abstractNumId="3">
    <w:multiLevelType w:val="singleLevel"/>
    <w:lvl w:ilvl="0">
      <w:start w:val="1"/>
      <w:numFmt w:val="decimal"/>
      <w:suff w:val="tab"/>
      <w:lvlText w:val="%1."/>
      <w:pPr>
        <w:ind w:left="555" w:hanging="555"/>
        <w:tabs>
          <w:tab w:val="num" w:pos="555"/>
        </w:tabs>
      </w:pPr>
      <w:rPr>
        <w:rFonts w:hint="default" w:ascii="Cambria" w:hAnsi="Cambria" w:eastAsia="Cambria" w:cs="Cambria"/>
        <w:b w:val="off"/>
        <w:i w:val="off"/>
        <w:strike w:val="off"/>
        <w:color w:val="auto"/>
        <w:position w:val="0"/>
        <w:sz w:val="24"/>
        <w:u w:val="none"/>
        <w:shd w:val="clear" w:color="auto" w:fill="auto"/>
      </w:rPr>
    </w:lvl>
  </w:abstractNum>
  <w:abstractNum w:abstractNumId="4">
    <w:multiLevelType w:val="singleLevel"/>
    <w:lvl w:ilvl="0">
      <w:start w:val="1"/>
      <w:numFmt w:val="decimal"/>
      <w:suff w:val="tab"/>
      <w:lvlText w:val="%1."/>
      <w:pPr>
        <w:ind w:left="555" w:hanging="555"/>
        <w:tabs>
          <w:tab w:val="num" w:pos="555"/>
        </w:tabs>
      </w:pPr>
      <w:rPr>
        <w:rFonts w:hint="default" w:ascii="Cambria" w:hAnsi="Cambria" w:eastAsia="Cambria" w:cs="Cambria"/>
        <w:b w:val="off"/>
        <w:i w:val="off"/>
        <w:strike w:val="off"/>
        <w:color w:val="auto"/>
        <w:position w:val="0"/>
        <w:sz w:val="24"/>
        <w:u w:val="none"/>
        <w:shd w:val="clear" w:color="auto" w:fill="auto"/>
      </w:rPr>
    </w:lvl>
  </w:abstractNum>
  <w:abstractNum w:abstractNumId="5">
    <w:multiLevelType w:val="singleLevel"/>
    <w:lvl w:ilvl="0">
      <w:start w:val="1"/>
      <w:numFmt w:val="decimal"/>
      <w:suff w:val="tab"/>
      <w:lvlText w:val="%1."/>
      <w:pPr>
        <w:ind w:left="555" w:hanging="555"/>
        <w:tabs>
          <w:tab w:val="num" w:pos="555"/>
        </w:tabs>
      </w:pPr>
      <w:rPr>
        <w:rFonts w:hint="default" w:ascii="Cambria" w:hAnsi="Cambria" w:eastAsia="Cambria" w:cs="Cambria"/>
        <w:b w:val="off"/>
        <w:i w:val="off"/>
        <w:strike w:val="off"/>
        <w:color w:val="auto"/>
        <w:position w:val="0"/>
        <w:sz w:val="24"/>
        <w:u w:val="none"/>
        <w:shd w:val="clear" w:color="auto" w:fill="auto"/>
      </w:rPr>
    </w:lvl>
  </w:abstractNum>
  <w:abstractNum w:abstractNumId="6">
    <w:multiLevelType w:val="singleLevel"/>
    <w:lvl w:ilvl="0">
      <w:start w:val="1"/>
      <w:numFmt w:val="decimal"/>
      <w:suff w:val="tab"/>
      <w:lvlText w:val="%1."/>
      <w:pPr>
        <w:ind w:left="555" w:hanging="555"/>
        <w:tabs>
          <w:tab w:val="num" w:pos="555"/>
        </w:tabs>
      </w:pPr>
      <w:rPr>
        <w:rFonts w:hint="default" w:ascii="Cambria" w:hAnsi="Cambria" w:eastAsia="Cambria" w:cs="Cambria"/>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3"/>
    <w:lvlOverride w:ilvl="0">
      <w:lvl w:ilvl="0">
        <w:start w:val="1"/>
        <w:numFmt w:val="decimal"/>
        <w:suff w:val="tab"/>
        <w:lvlText w:val="%1."/>
        <w:pPr>
          <w:ind w:left="555" w:hanging="555"/>
          <w:tabs>
            <w:tab w:val="num" w:pos="555"/>
          </w:tabs>
        </w:pPr>
        <w:rPr>
          <w:rFonts w:hint="default" w:ascii="Cambria" w:hAnsi="Cambria" w:eastAsia="Cambria" w:cs="Cambria"/>
          <w:b w:val="off"/>
          <w:i w:val="on"/>
          <w:strike w:val="off"/>
          <w:color w:val="auto"/>
          <w:position w:val="0"/>
          <w:sz w:val="24"/>
          <w:u w:val="none"/>
          <w:shd w:val="clear" w:color="auto" w:fill="auto"/>
        </w:rPr>
      </w:lvl>
    </w:lvlOverride>
  </w:num>
  <w:num w:numId="6">
    <w:abstractNumId w:val="4"/>
  </w:num>
  <w:num w:numId="7">
    <w:abstractNumId w:val="5"/>
  </w:num>
  <w:num w:numId="8">
    <w:abstractNumId w:val="6"/>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Footer/>
  <w:defaultTabStop w:val="1134"/>
  <w:compat>
    <w:noExtraLineSpacing/>
    <w:doNotUseHTMLParagraphAutoSpacing/>
    <w:compatSetting w:name="compatibilityMode" w:uri="http://schemas.microsoft.com/office/word" w:val="15"/>
  </w:compat>
  <tx24:txVer tx24:val="32.0.433.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4"/>
      <w:szCs w:val="24"/>
      <w:shd w:val="clear" w:color="auto" w:fill="auto"/>
      <w:vertAlign w:val="baseline"/>
      <w:rtl w:val="off"/>
      <w:lang w:val="de-DE" w:eastAsia="de-DE" w:bidi="de-DE"/>
    </w:rPr>
  </w:style>
  <w:style w:type="character" w:styleId="B" w:customStyle="1">
    <w:name w:val="B"/>
    <w:qFormat/>
    <w:rPr>
      <w:b/>
      <w:bCs/>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customStyle="1">
    <w:name w:val="H1"/>
    <w:basedOn w:val="BODY"/>
    <w:next w:val="H1"/>
    <w:qFormat/>
    <w:pPr>
      <w:spacing w:before="160" w:after="320"/>
    </w:pPr>
    <w:rPr>
      <w:b/>
      <w:bCs/>
      <w:sz w:val="48"/>
      <w:szCs w:val="48"/>
    </w:rPr>
  </w:style>
  <w:style w:type="paragraph" w:styleId="H2" w:customStyle="1">
    <w:name w:val="H2"/>
    <w:basedOn w:val="BODY"/>
    <w:next w:val="H2"/>
    <w:qFormat/>
    <w:pPr>
      <w:spacing w:before="120" w:after="240"/>
    </w:pPr>
    <w:rPr>
      <w:b/>
      <w:bCs/>
      <w:sz w:val="36"/>
      <w:szCs w:val="36"/>
    </w:rPr>
  </w:style>
  <w:style w:type="paragraph" w:styleId="H3" w:customStyle="1">
    <w:name w:val="H3"/>
    <w:basedOn w:val="BODY"/>
    <w:next w:val="H3"/>
    <w:qFormat/>
    <w:pPr>
      <w:spacing w:before="93" w:after="186"/>
    </w:pPr>
    <w:rPr>
      <w:b/>
      <w:bCs/>
      <w:sz w:val="28"/>
      <w:szCs w:val="28"/>
    </w:rPr>
  </w:style>
  <w:style w:type="paragraph" w:styleId="H4" w:customStyle="1">
    <w:name w:val="H4"/>
    <w:basedOn w:val="BODY"/>
    <w:next w:val="H4"/>
    <w:qFormat/>
    <w:pPr>
      <w:spacing w:before="73" w:after="146"/>
    </w:pPr>
    <w:rPr>
      <w:b/>
      <w:bCs/>
      <w:sz w:val="22"/>
      <w:szCs w:val="22"/>
    </w:rPr>
  </w:style>
  <w:style w:type="paragraph" w:styleId="H5" w:customStyle="1">
    <w:name w:val="H5"/>
    <w:basedOn w:val="BODY"/>
    <w:next w:val="H5"/>
    <w:qFormat/>
    <w:pPr>
      <w:spacing w:before="60" w:after="120"/>
    </w:pPr>
    <w:rPr>
      <w:b/>
      <w:bCs/>
      <w:sz w:val="18"/>
      <w:szCs w:val="18"/>
    </w:rPr>
  </w:style>
  <w:style w:type="paragraph" w:styleId="H6" w:customStyle="1">
    <w:name w:val="H6"/>
    <w:basedOn w:val="BODY"/>
    <w:next w:val="H6"/>
    <w:qFormat/>
    <w:pPr>
      <w:spacing w:before="46" w:after="93"/>
    </w:pPr>
    <w:rPr>
      <w:b/>
      <w:bCs/>
      <w:sz w:val="14"/>
      <w:szCs w:val="14"/>
    </w:rPr>
  </w:style>
  <w:style w:type="paragraph" w:styleId="BLOCKQUOTE" w:customStyle="1">
    <w:name w:val="BLOCKQUOTE"/>
    <w:basedOn w:val="BODY"/>
    <w:next w:val="BLOCKQUOTE"/>
    <w:qFormat/>
    <w:pPr>
      <w:spacing w:before="120" w:after="120"/>
      <w:ind w:left="600" w:right="600"/>
    </w:pPr>
    <w:rPr/>
  </w:style>
  <w:style w:type="character" w:styleId="I" w:customStyle="1">
    <w:name w:val="I"/>
    <w:qFormat/>
    <w:rPr>
      <w:i/>
      <w:iCs/>
      <w:rtl w:val="off"/>
    </w:rPr>
  </w:style>
  <w:style w:type="character" w:styleId="A" w:customStyle="1">
    <w:name w:val="A"/>
    <w:qFormat/>
    <w:rPr>
      <w:color w:val="0000FF"/>
      <w:u w:val="single"/>
      <w:rtl w:val="off"/>
    </w:rPr>
  </w:style>
  <w:style w:type="paragraph" w:styleId="PRE" w:customStyle="1">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customStyle="1">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customStyle="1">
    <w:name w:val="CODE"/>
    <w:qFormat/>
    <w:rPr>
      <w:rFonts w:ascii="Courier New" w:hAnsi="Courier New" w:eastAsia="Courier New" w:cs="Courier New"/>
      <w:rtl w:val="off"/>
    </w:rPr>
  </w:style>
  <w:style w:type="character" w:styleId="DEL" w:customStyle="1">
    <w:name w:val="DEL"/>
    <w:qFormat/>
    <w:rPr>
      <w:strike/>
      <w:rtl w:val="off"/>
    </w:rPr>
  </w:style>
  <w:style w:type="character" w:styleId="EM" w:customStyle="1">
    <w:name w:val="EM"/>
    <w:qFormat/>
    <w:rPr>
      <w:i/>
      <w:iCs/>
      <w:rtl w:val="off"/>
    </w:rPr>
  </w:style>
  <w:style w:type="character" w:styleId="INS" w:customStyle="1">
    <w:name w:val="INS"/>
    <w:qFormat/>
    <w:rPr>
      <w:u w:val="single"/>
      <w:rtl w:val="off"/>
    </w:rPr>
  </w:style>
  <w:style w:type="character" w:styleId="KBD" w:customStyle="1">
    <w:name w:val="KBD"/>
    <w:qFormat/>
    <w:rPr>
      <w:rFonts w:ascii="Courier New" w:hAnsi="Courier New" w:eastAsia="Courier New" w:cs="Courier New"/>
      <w:rtl w:val="off"/>
    </w:rPr>
  </w:style>
  <w:style w:type="character" w:styleId="MARK" w:customStyle="1">
    <w:name w:val="MARK"/>
    <w:qFormat/>
    <w:rPr>
      <w:shd w:val="clear" w:color="auto" w:fill="FFFF00"/>
      <w:rtl w:val="off"/>
    </w:rPr>
  </w:style>
  <w:style w:type="character" w:styleId="S" w:customStyle="1">
    <w:name w:val="S"/>
    <w:qFormat/>
    <w:rPr>
      <w:strike/>
      <w:rtl w:val="off"/>
    </w:rPr>
  </w:style>
  <w:style w:type="character" w:styleId="SAMP" w:customStyle="1">
    <w:name w:val="SAMP"/>
    <w:qFormat/>
    <w:rPr>
      <w:rFonts w:ascii="Courier New" w:hAnsi="Courier New" w:eastAsia="Courier New" w:cs="Courier New"/>
      <w:rtl w:val="off"/>
    </w:rPr>
  </w:style>
  <w:style w:type="character" w:styleId="STRIKE" w:customStyle="1">
    <w:name w:val="STRIKE"/>
    <w:qFormat/>
    <w:rPr>
      <w:strike/>
      <w:rtl w:val="off"/>
    </w:rPr>
  </w:style>
  <w:style w:type="character" w:styleId="STRONG" w:customStyle="1">
    <w:name w:val="STRONG"/>
    <w:qFormat/>
    <w:rPr>
      <w:b/>
      <w:bCs/>
      <w:rtl w:val="off"/>
    </w:rPr>
  </w:style>
  <w:style w:type="paragraph" w:styleId="TH" w:customStyle="1">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customStyle="1">
    <w:name w:val="TT"/>
    <w:qFormat/>
    <w:rPr>
      <w:rFonts w:ascii="Courier New" w:hAnsi="Courier New" w:eastAsia="Courier New" w:cs="Courier New"/>
      <w:rtl w:val="off"/>
    </w:rPr>
  </w:style>
  <w:style w:type="character" w:styleId="U" w:customStyle="1">
    <w:name w:val="U"/>
    <w:qFormat/>
    <w:rPr>
      <w:u w:val="single"/>
      <w:rtl w:val="off"/>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header" Target="header0001.xml"/>
	<Relationship Id="rId00005" Type="http://schemas.openxmlformats.org/officeDocument/2006/relationships/footer" Target="footer0001.xml"/>
	<Relationship Id="rId00006" Type="http://schemas.openxmlformats.org/officeDocument/2006/relationships/header" Target="header0001_first.xml"/>
	<Relationship Id="rId00007" Type="http://schemas.openxmlformats.org/officeDocument/2006/relationships/footer" Target="footer0001_first.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2026-04-27T11:54:59Z</dcterms:modified>
</cp:coreProperties>
</file>